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9" w:rsidRPr="00F23112" w:rsidRDefault="00F23112" w:rsidP="006B33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  <w:bookmarkStart w:id="0" w:name="_GoBack"/>
      <w:bookmarkEnd w:id="0"/>
    </w:p>
    <w:p w:rsidR="006B3379" w:rsidRPr="006B3379" w:rsidRDefault="006B3379" w:rsidP="006B33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«Правила здорового питания»</w:t>
      </w:r>
    </w:p>
    <w:p w:rsidR="006B3379" w:rsidRPr="00C44455" w:rsidRDefault="006B3379" w:rsidP="006B3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Ребенок должен есть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разнообразные пищевые продукты</w:t>
      </w:r>
      <w:r w:rsidRPr="00C44455">
        <w:rPr>
          <w:rFonts w:ascii="Times New Roman" w:hAnsi="Times New Roman" w:cs="Times New Roman"/>
          <w:bCs/>
          <w:sz w:val="24"/>
          <w:szCs w:val="24"/>
        </w:rPr>
        <w:t>.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Ежедневный </w:t>
      </w:r>
      <w:r w:rsidRPr="00C44455">
        <w:rPr>
          <w:rFonts w:ascii="Times New Roman" w:hAnsi="Times New Roman" w:cs="Times New Roman"/>
          <w:bCs/>
          <w:sz w:val="24"/>
          <w:szCs w:val="24"/>
        </w:rPr>
        <w:t>рацион ребенка должен содержать около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15 наименований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разных продуктов питания.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 течение недели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рацион питания должен включать не менее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30 наименований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разных продуктов питания.</w:t>
      </w:r>
    </w:p>
    <w:p w:rsidR="006B3379" w:rsidRPr="00C44455" w:rsidRDefault="006B3379" w:rsidP="006B3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Каждый  день</w:t>
      </w:r>
      <w:r w:rsidRPr="00C44455">
        <w:rPr>
          <w:rFonts w:ascii="Times New Roman" w:hAnsi="Times New Roman" w:cs="Times New Roman"/>
          <w:bCs/>
          <w:sz w:val="24"/>
          <w:szCs w:val="24"/>
        </w:rPr>
        <w:t> в рационе питания ребенка должны присутствовать следующие продукты: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мясо, сливочное масло, молоко, хлеб, крупы, свежие овощи и фрукты.</w:t>
      </w:r>
      <w:r w:rsidRPr="00C44455">
        <w:rPr>
          <w:rFonts w:ascii="Times New Roman" w:hAnsi="Times New Roman" w:cs="Times New Roman"/>
          <w:bCs/>
          <w:sz w:val="24"/>
          <w:szCs w:val="24"/>
        </w:rPr>
        <w:t> Ряд продуктов: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рыба, яйца, сметана, творог и другие кисломолочные продукты, сыр </w:t>
      </w:r>
      <w:r w:rsidRPr="00C44455">
        <w:rPr>
          <w:rFonts w:ascii="Times New Roman" w:hAnsi="Times New Roman" w:cs="Times New Roman"/>
          <w:bCs/>
          <w:sz w:val="24"/>
          <w:szCs w:val="24"/>
        </w:rPr>
        <w:t>- не обязательно должны входить в рацион питания каждый день, но 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течение недели</w:t>
      </w:r>
      <w:r w:rsidRPr="00C44455">
        <w:rPr>
          <w:rFonts w:ascii="Times New Roman" w:hAnsi="Times New Roman" w:cs="Times New Roman"/>
          <w:bCs/>
          <w:sz w:val="24"/>
          <w:szCs w:val="24"/>
        </w:rPr>
        <w:t> должны присутствовать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2-3 раза обязательно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Ребенок должен питаться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не менее 4 раз в день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7.30- 8.00 завтрак</w:t>
      </w:r>
      <w:r w:rsidRPr="00C44455">
        <w:rPr>
          <w:rFonts w:ascii="Times New Roman" w:hAnsi="Times New Roman" w:cs="Times New Roman"/>
          <w:b w:val="0"/>
          <w:color w:val="auto"/>
        </w:rPr>
        <w:t> (дома, перед уходом в школу)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10.30- 11.30 горячий завтрак</w:t>
      </w:r>
      <w:r w:rsidRPr="00C44455">
        <w:rPr>
          <w:rFonts w:ascii="Times New Roman" w:hAnsi="Times New Roman" w:cs="Times New Roman"/>
          <w:b w:val="0"/>
          <w:color w:val="auto"/>
        </w:rPr>
        <w:t> в школе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14.00- 15.00 обед</w:t>
      </w:r>
      <w:r w:rsidRPr="00C44455">
        <w:rPr>
          <w:rFonts w:ascii="Times New Roman" w:hAnsi="Times New Roman" w:cs="Times New Roman"/>
          <w:b w:val="0"/>
          <w:color w:val="auto"/>
        </w:rPr>
        <w:t> в школе или дома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19.00- 19.30 ужин</w:t>
      </w:r>
      <w:r w:rsidRPr="00C44455">
        <w:rPr>
          <w:rFonts w:ascii="Times New Roman" w:hAnsi="Times New Roman" w:cs="Times New Roman"/>
          <w:b w:val="0"/>
          <w:color w:val="auto"/>
        </w:rPr>
        <w:t> (дома)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Fonts w:ascii="Times New Roman" w:hAnsi="Times New Roman" w:cs="Times New Roman"/>
          <w:b w:val="0"/>
          <w:color w:val="auto"/>
        </w:rPr>
        <w:t>Для детей посещающих ГПД (группу продленного  дня) обязательно предусматривается </w:t>
      </w:r>
      <w:r w:rsidRPr="00C44455">
        <w:rPr>
          <w:rStyle w:val="a3"/>
          <w:rFonts w:ascii="Times New Roman" w:hAnsi="Times New Roman" w:cs="Times New Roman"/>
          <w:b w:val="0"/>
          <w:color w:val="auto"/>
        </w:rPr>
        <w:t> двухразовое или трехразовое питание</w:t>
      </w:r>
      <w:r w:rsidRPr="00C44455">
        <w:rPr>
          <w:rFonts w:ascii="Times New Roman" w:hAnsi="Times New Roman" w:cs="Times New Roman"/>
          <w:b w:val="0"/>
          <w:color w:val="auto"/>
        </w:rPr>
        <w:t> (в зависимости от времени пребывания в школе). </w:t>
      </w:r>
    </w:p>
    <w:p w:rsidR="006B3379" w:rsidRPr="00C44455" w:rsidRDefault="006B3379" w:rsidP="006B3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Следует употреблять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 йодированную соль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межсезонье</w:t>
      </w:r>
      <w:r w:rsidRPr="00C44455">
        <w:rPr>
          <w:rFonts w:ascii="Times New Roman" w:hAnsi="Times New Roman" w:cs="Times New Roman"/>
          <w:bCs/>
          <w:sz w:val="24"/>
          <w:szCs w:val="24"/>
        </w:rPr>
        <w:t> (осен</w:t>
      </w:r>
      <w:proofErr w:type="gramStart"/>
      <w:r w:rsidRPr="00C44455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C44455">
        <w:rPr>
          <w:rFonts w:ascii="Times New Roman" w:hAnsi="Times New Roman" w:cs="Times New Roman"/>
          <w:bCs/>
          <w:sz w:val="24"/>
          <w:szCs w:val="24"/>
        </w:rPr>
        <w:t xml:space="preserve"> зима, зима- весна) ребенок должен получать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витаминно-минеральные комплексы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, рекомендованные для детей соответствующего возраста. </w:t>
      </w:r>
    </w:p>
    <w:p w:rsidR="006B3379" w:rsidRPr="00C44455" w:rsidRDefault="006B3379" w:rsidP="006B3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Для обогащения рациона питания школьника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витамином «С»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рекомендуем ежедневный прием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отвара шиповника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Прием пищи должен проходить 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спокойной обстановке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Если у  ребенка имеет место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дефицит или избыток</w:t>
      </w:r>
      <w:r w:rsidRPr="00C44455">
        <w:rPr>
          <w:rFonts w:ascii="Times New Roman" w:hAnsi="Times New Roman" w:cs="Times New Roman"/>
          <w:bCs/>
          <w:sz w:val="24"/>
          <w:szCs w:val="24"/>
        </w:rPr>
        <w:t> массы тела, необходима консультация врача для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корректировки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 рациона питания. </w:t>
      </w:r>
    </w:p>
    <w:p w:rsidR="006B3379" w:rsidRPr="00C44455" w:rsidRDefault="006B3379" w:rsidP="006B3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Рацион  питания школьника, занимающегося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спортом,</w:t>
      </w:r>
      <w:r w:rsidRPr="00C44455">
        <w:rPr>
          <w:rFonts w:ascii="Times New Roman" w:hAnsi="Times New Roman" w:cs="Times New Roman"/>
          <w:bCs/>
          <w:sz w:val="24"/>
          <w:szCs w:val="24"/>
        </w:rPr>
        <w:t> должен быть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скорректирован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 с учетом объема физической нагрузки. </w:t>
      </w: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455">
        <w:rPr>
          <w:rFonts w:ascii="Times New Roman" w:hAnsi="Times New Roman" w:cs="Times New Roman"/>
          <w:sz w:val="24"/>
          <w:szCs w:val="24"/>
        </w:rPr>
        <w:t>БУДЬТЕ  ЗДОРОВЫ!</w:t>
      </w: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3379" w:rsidSect="0059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5B5"/>
    <w:multiLevelType w:val="multilevel"/>
    <w:tmpl w:val="505E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2F46"/>
    <w:multiLevelType w:val="multilevel"/>
    <w:tmpl w:val="AA82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96652"/>
    <w:multiLevelType w:val="multilevel"/>
    <w:tmpl w:val="44946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F7721"/>
    <w:multiLevelType w:val="multilevel"/>
    <w:tmpl w:val="F3B04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37F7E"/>
    <w:multiLevelType w:val="multilevel"/>
    <w:tmpl w:val="D5B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3058F"/>
    <w:multiLevelType w:val="multilevel"/>
    <w:tmpl w:val="D21C1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E37E3"/>
    <w:multiLevelType w:val="multilevel"/>
    <w:tmpl w:val="63C6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72CB"/>
    <w:multiLevelType w:val="multilevel"/>
    <w:tmpl w:val="3A286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90DED"/>
    <w:multiLevelType w:val="multilevel"/>
    <w:tmpl w:val="DA68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379"/>
    <w:rsid w:val="00597FF2"/>
    <w:rsid w:val="006B3379"/>
    <w:rsid w:val="00D76342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7">
    <w:name w:val="стиль117"/>
    <w:basedOn w:val="a"/>
    <w:rsid w:val="006B3379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33"/>
      <w:sz w:val="24"/>
      <w:szCs w:val="24"/>
      <w:lang w:eastAsia="ru-RU"/>
    </w:rPr>
  </w:style>
  <w:style w:type="character" w:styleId="a3">
    <w:name w:val="Emphasis"/>
    <w:basedOn w:val="a0"/>
    <w:qFormat/>
    <w:rsid w:val="006B3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4</cp:revision>
  <dcterms:created xsi:type="dcterms:W3CDTF">2013-01-12T14:38:00Z</dcterms:created>
  <dcterms:modified xsi:type="dcterms:W3CDTF">2022-09-06T16:39:00Z</dcterms:modified>
</cp:coreProperties>
</file>